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/>
    <w:p/>
    <w:p/>
    <w:p/>
    <w:p>
      <w:pPr>
        <w:jc w:val="center"/>
      </w:pPr>
      <w:r>
        <w:rPr>
          <w:b/>
          <w:i w:val="0"/>
          <w:color w:val="7A1C1C"/>
          <w:sz w:val="28"/>
        </w:rPr>
        <w:t>ELITE  ZONE  J</w:t>
      </w:r>
    </w:p>
    <w:p/>
    <w:p>
      <w:pPr>
        <w:jc w:val="center"/>
      </w:pPr>
      <w:r>
        <w:rPr>
          <w:rFonts w:ascii="Cambria" w:hAnsi="Cambria"/>
          <w:b/>
          <w:color w:val="14100C"/>
          <w:sz w:val="76"/>
        </w:rPr>
        <w:t>Photoshoot Brief</w:t>
      </w:r>
    </w:p>
    <w:p>
      <w:pPr>
        <w:jc w:val="center"/>
      </w:pPr>
      <w:r>
        <w:rPr>
          <w:b w:val="0"/>
          <w:i/>
          <w:color w:val="6B6055"/>
          <w:sz w:val="24"/>
        </w:rPr>
        <w:t>Reference and delivery specification for editorial and product imagery</w:t>
      </w:r>
    </w:p>
    <w:p/>
    <w:p>
      <w:pPr>
        <w:jc w:val="center"/>
      </w:pPr>
      <w:r>
        <w:rPr>
          <w:b w:val="0"/>
          <w:i w:val="0"/>
          <w:color w:val="6B6055"/>
          <w:sz w:val="20"/>
        </w:rPr>
        <w:t>2026-05-08</w:t>
      </w:r>
    </w:p>
    <w:p/>
    <w:p/>
    <w:p/>
    <w:p/>
    <w:p>
      <w:pPr>
        <w:spacing w:after="120"/>
      </w:pPr>
      <w:r>
        <w:rPr>
          <w:color w:val="14100C"/>
          <w:sz w:val="21"/>
        </w:rPr>
        <w:t>This document is the complete shotlist and delivery specification for the Elite Zone J site re-shoot. It covers fifteen distinct image roles across the home page, product cards, product detail pages, fabric pages, and editorial sections.</w:t>
        <w:br/>
        <w:br/>
        <w:t>Each section below lists where the image appears on site, the exact pixel and aspect-ratio requirements, the file naming and folder structure to deliver against, and direction for composition and mood. A reference image from the current site is embedded with each section so you can match framing and tone, not just specification.</w:t>
      </w:r>
    </w:p>
    <w:p>
      <w:r>
        <w:br w:type="page"/>
      </w:r>
    </w:p>
    <w:p>
      <w:pPr>
        <w:pStyle w:val="Heading1"/>
      </w:pPr>
      <w:r>
        <w:t>Global delivery requirements</w:t>
      </w:r>
    </w:p>
    <w:p>
      <w:r>
        <w:rPr>
          <w:i/>
          <w:color w:val="6B6055"/>
        </w:rPr>
        <w:t>These rules apply to every image in this brief unless explicitly overridden in a section.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Final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at quality 82–88, sRGB IEC61966-2.1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Master archive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Also deliver a 16-bit .png or .tiff master for every shot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Resolution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Deliver at 2× the listed minimum dimensions (Retina / 4K coverage)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Colour profile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sRGB. Include grey card and ColourChecker frame in every setup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Watermarks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None. No embedded copyright text. No borders or vignettes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Background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Clean studio neutral (linen / off-white / charcoal seamless) unless section calls for editorial environment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Lighting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Soft, directional. No harsh fill. Daylight 5500K preferred for fabric and detail; warm tungsten acceptable for atelier / editorial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Retouching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Light skin retouch acceptable. NO liquify on garments. Fabric texture must be preserved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lowercase-kebab-case, .webp extension. Match the file paths in this brief exactly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 structure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Mirror /public/generated/ tree shown per section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Handoff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Single .zip archive: assets/  +  masters/  +  contact-sheet.pdf  +  shotlist.csv</w:t>
            </w:r>
          </w:p>
        </w:tc>
      </w:tr>
    </w:tbl>
    <w:p>
      <w:r>
        <w:br w:type="page"/>
      </w:r>
    </w:p>
    <w:p>
      <w:pPr>
        <w:pStyle w:val="Heading1"/>
      </w:pPr>
      <w:r>
        <w:t>Section 1 — Hero Grid Tiles</w:t>
      </w:r>
    </w:p>
    <w:p>
      <w:pPr>
        <w:spacing w:after="160"/>
      </w:pPr>
      <w:r>
        <w:rPr>
          <w:i/>
          <w:color w:val="6B6055"/>
        </w:rPr>
        <w:t>Home page, top of viewport. Three editorial tiles in a row on desktop; auto-advancing carousel on mobile.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public/generated/_hero/premium.webp</w:t>
      </w:r>
    </w:p>
    <w:p>
      <w:pPr>
        <w:pStyle w:val="ListBullet"/>
      </w:pPr>
      <w:r>
        <w:rPr>
          <w:rFonts w:ascii="Consolas" w:hAnsi="Consolas"/>
          <w:sz w:val="19"/>
        </w:rPr>
        <w:t>public/generated/_hero/new-arrivals.webp</w:t>
      </w:r>
    </w:p>
    <w:p>
      <w:pPr>
        <w:pStyle w:val="ListBullet"/>
      </w:pPr>
      <w:r>
        <w:rPr>
          <w:rFonts w:ascii="Consolas" w:hAnsi="Consolas"/>
          <w:sz w:val="19"/>
        </w:rPr>
        <w:t>public/generated/_hero/made-to-measure.webp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3 : 4 (desktop)  /  4 : 5 (mobile, cropped from same shot)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1100 × 1466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2200 × 2932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(also deliver master as 16-bit .png or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82–88, sRGB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premium.webp, new-arrivals.webp, made-to-measure.webp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/public/generated/_hero/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3 hero tiles (1 per scene)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Subject framed centre-vertical so a 4:5 mobile crop preserves the focal point.</w:t>
      </w:r>
    </w:p>
    <w:p>
      <w:pPr>
        <w:pStyle w:val="ListBullet"/>
      </w:pPr>
      <w:r>
        <w:t>Editorial mood — subject in motion or in calm presence, never catalogue-flat.</w:t>
      </w:r>
    </w:p>
    <w:p>
      <w:pPr>
        <w:pStyle w:val="ListBullet"/>
      </w:pPr>
      <w:r>
        <w:t>Light: directional natural light or soft window light. No harsh fill.</w:t>
      </w:r>
    </w:p>
    <w:p>
      <w:pPr>
        <w:pStyle w:val="ListBullet"/>
      </w:pPr>
      <w:r>
        <w:t>Premium: master tailoring, three-piece, refined.</w:t>
      </w:r>
    </w:p>
    <w:p>
      <w:pPr>
        <w:pStyle w:val="ListBullet"/>
      </w:pPr>
      <w:r>
        <w:t>New arrivals: fresh seasonal pieces, lighter palette.</w:t>
      </w:r>
    </w:p>
    <w:p>
      <w:pPr>
        <w:pStyle w:val="ListBullet"/>
      </w:pPr>
      <w:r>
        <w:t>Made-to-measure: atelier setting, fitting in progress, hand on cloth.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87sohvzm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premium.webp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x_fhwoxi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new-arrivals.webp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i61hfufx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made-to-measure.webp</w:t>
      </w:r>
    </w:p>
    <w:p>
      <w:r>
        <w:br w:type="page"/>
      </w:r>
    </w:p>
    <w:p>
      <w:pPr>
        <w:pStyle w:val="Heading1"/>
      </w:pPr>
      <w:r>
        <w:t>Section 2 — Product Card Gallery — Tailored Garments</w:t>
      </w:r>
    </w:p>
    <w:p>
      <w:pPr>
        <w:spacing w:after="160"/>
      </w:pPr>
      <w:r>
        <w:rPr>
          <w:i/>
          <w:color w:val="6B6055"/>
        </w:rPr>
        <w:t>Home carousels (New In, Festive Edit), Editorial Splits, Collection grids, PDP 'Complete the look'. Mobile auto-cycles 3 of 5 angles every 3.5s.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public/generated/{slug}/01-front.webp</w:t>
      </w:r>
    </w:p>
    <w:p>
      <w:pPr>
        <w:pStyle w:val="ListBullet"/>
      </w:pPr>
      <w:r>
        <w:rPr>
          <w:rFonts w:ascii="Consolas" w:hAnsi="Consolas"/>
          <w:sz w:val="19"/>
        </w:rPr>
        <w:t>public/generated/{slug}/02-overview.webp</w:t>
      </w:r>
    </w:p>
    <w:p>
      <w:pPr>
        <w:pStyle w:val="ListBullet"/>
      </w:pPr>
      <w:r>
        <w:rPr>
          <w:rFonts w:ascii="Consolas" w:hAnsi="Consolas"/>
          <w:sz w:val="19"/>
        </w:rPr>
        <w:t>public/generated/{slug}/03-side.webp</w:t>
      </w:r>
    </w:p>
    <w:p>
      <w:pPr>
        <w:pStyle w:val="ListBullet"/>
      </w:pPr>
      <w:r>
        <w:rPr>
          <w:rFonts w:ascii="Consolas" w:hAnsi="Consolas"/>
          <w:sz w:val="19"/>
        </w:rPr>
        <w:t>public/generated/{slug}/04-back.webp</w:t>
      </w:r>
    </w:p>
    <w:p>
      <w:pPr>
        <w:pStyle w:val="ListBullet"/>
      </w:pPr>
      <w:r>
        <w:rPr>
          <w:rFonts w:ascii="Consolas" w:hAnsi="Consolas"/>
          <w:sz w:val="19"/>
        </w:rPr>
        <w:t>public/generated/{slug}/05-detail.webp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3 : 4 (grids)  /  7 : 10 (carousels &amp; editorial splits)  —  shoot tighter 3:4 with safe zone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1200 × 1600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2400 × 3200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(master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85, sRGB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01-front.webp, 02-overview.webp, 03-side.webp, 04-back.webp, 05-detail.webp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/public/generated/{slug}/  — one folder per SKU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20 SKUs × 5 angles = 100 shots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Background: clean studio neutral (linen / off-white / soft charcoal seamless).</w:t>
      </w:r>
    </w:p>
    <w:p>
      <w:pPr>
        <w:pStyle w:val="ListBullet"/>
      </w:pPr>
      <w:r>
        <w:t>Model: same model preferred per gender for visual consistency.</w:t>
      </w:r>
    </w:p>
    <w:p>
      <w:pPr>
        <w:pStyle w:val="ListBullet"/>
      </w:pPr>
      <w:r>
        <w:t>Hands always considered — no thumbs-in-pockets unless deliberate.</w:t>
      </w:r>
    </w:p>
    <w:p>
      <w:pPr>
        <w:pStyle w:val="ListBullet"/>
      </w:pPr>
      <w:r>
        <w:t>Garment must read fully — no cropping at hem, sleeve cuff, or shoulder seam.</w:t>
      </w:r>
    </w:p>
    <w:p>
      <w:pPr>
        <w:pStyle w:val="ListBullet"/>
      </w:pPr>
      <w:r>
        <w:t>Detail shot is critical: macro of weave, lapel, working button, hand-finish, or hardware.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5j0o9mi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01-front.webp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m8ciymsw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02-overview.webp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a28fe67g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03-side.webp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yknsssn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04-back.webp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oejp6gaw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05-detail.webp</w:t>
      </w:r>
    </w:p>
    <w:p>
      <w:r>
        <w:br w:type="page"/>
      </w:r>
    </w:p>
    <w:p>
      <w:pPr>
        <w:pStyle w:val="Heading1"/>
      </w:pPr>
      <w:r>
        <w:t>Section 2a — Tailored SKU index</w:t>
      </w:r>
    </w:p>
    <w:p>
      <w:r>
        <w:rPr>
          <w:i/>
          <w:color w:val="6B6055"/>
        </w:rPr>
        <w:t>Every slug below requires the full 5-angle set described in Section 2. Twenty garments × five angles = one hundred shots.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600"/>
        <w:gridCol w:w="3456"/>
        <w:gridCol w:w="2304"/>
      </w:tblGrid>
      <w:tr>
        <w:tc>
          <w:tcPr>
            <w:tcW w:type="dxa" w:w="3249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20"/>
              </w:rPr>
              <w:t>Slug</w:t>
            </w:r>
          </w:p>
        </w:tc>
        <w:tc>
          <w:tcPr>
            <w:tcW w:type="dxa" w:w="3249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20"/>
              </w:rPr>
              <w:t>Category</w:t>
            </w:r>
          </w:p>
        </w:tc>
        <w:tc>
          <w:tcPr>
            <w:tcW w:type="dxa" w:w="3249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20"/>
              </w:rPr>
              <w:t>Angles required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acetate-glasses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Accessory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aria-pant-suit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Womenswear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black-tie-tuxedo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Menswear / Formal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calfskin-belt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Accessory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camel-trench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Outerwear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embroidered-lehenga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Womenswear / Festive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festive-sherwani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Menswear / Festive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grandad-collar-shirt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Menswear / Shirts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hand-laced-corset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Womenswear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heritage-three-piece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Menswear / Tailoring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italian-pleated-trouser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Menswear / Trousers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lapel-brooch-set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Accessory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linen-bandhgala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Menswear / Festive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midnight-slip-dress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Womenswear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raw-silk-saree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Womenswear / Festive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tailored-pencil-skirt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Womenswear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tapered-wool-trouser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Menswear / Trousers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two-piece-italian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Menswear / Tailoring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velvet-blazer-dress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Womenswear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  <w:tr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wide-calfskin-belt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20"/>
              </w:rPr>
              <w:t>Accessory</w:t>
            </w:r>
          </w:p>
        </w:tc>
        <w:tc>
          <w:tcPr>
            <w:tcW w:type="dxa" w:w="3249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01·02·03·04·05</w:t>
            </w:r>
          </w:p>
        </w:tc>
      </w:tr>
    </w:tbl>
    <w:p>
      <w:r>
        <w:br w:type="page"/>
      </w:r>
    </w:p>
    <w:p>
      <w:pPr>
        <w:pStyle w:val="Heading1"/>
      </w:pPr>
      <w:r>
        <w:t>Section 3 — Product Detail Page (PDP) Gallery</w:t>
      </w:r>
    </w:p>
    <w:p>
      <w:pPr>
        <w:spacing w:after="160"/>
      </w:pPr>
      <w:r>
        <w:rPr>
          <w:i/>
          <w:color w:val="6B6055"/>
        </w:rPr>
        <w:t>Individual product pages. Same 5 angles as Section 2, but rendered far larger with a hover zoom magnifier and full-screen lightbox.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public/generated/{slug}/{angle}.webp  (same files as Section 2 — must be high enough resolution for both)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 : 3 main gallery  /  2 : 3 thumbnails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1440 × 2160 px  (required for hover zoom magnifier sharpness)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2880 × 4320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(master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88, sRGB — slightly higher than card variant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Same as Section 2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/public/generated/{slug}/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Same files as Section 2 — shoot once, deliver at PDP resolution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Detail shots MUST be macro-sharp — they are zoomed on hover up to 2× on desktop.</w:t>
      </w:r>
    </w:p>
    <w:p>
      <w:pPr>
        <w:pStyle w:val="ListBullet"/>
      </w:pPr>
      <w:r>
        <w:t>No motion blur, no camera shake, even on full-body angles.</w:t>
      </w:r>
    </w:p>
    <w:p>
      <w:pPr>
        <w:pStyle w:val="ListBullet"/>
      </w:pPr>
      <w:r>
        <w:t>Tripod recommended for all angles. Lens: 85mm or 100mm macro for detail.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s3u1oh7b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01-front.webp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0e5kta0h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05-detail.webp</w:t>
      </w:r>
    </w:p>
    <w:p>
      <w:r>
        <w:br w:type="page"/>
      </w:r>
    </w:p>
    <w:p>
      <w:pPr>
        <w:pStyle w:val="Heading1"/>
      </w:pPr>
      <w:r>
        <w:t>Section 4 — Fabric PDP Gallery</w:t>
      </w:r>
    </w:p>
    <w:p>
      <w:pPr>
        <w:spacing w:after="160"/>
      </w:pPr>
      <w:r>
        <w:rPr>
          <w:i/>
          <w:color w:val="6B6055"/>
        </w:rPr>
        <w:t>Fabric product detail pages. Swatch-focused, no garment.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public/generated/{fabric-slug}/{colour-slug}/front.webp</w:t>
      </w:r>
    </w:p>
    <w:p>
      <w:pPr>
        <w:pStyle w:val="ListBullet"/>
      </w:pPr>
      <w:r>
        <w:rPr>
          <w:rFonts w:ascii="Consolas" w:hAnsi="Consolas"/>
          <w:sz w:val="19"/>
        </w:rPr>
        <w:t>public/generated/{fabric-slug}/{colour-slug}/drape.webp</w:t>
      </w:r>
    </w:p>
    <w:p>
      <w:pPr>
        <w:pStyle w:val="ListBullet"/>
      </w:pPr>
      <w:r>
        <w:rPr>
          <w:rFonts w:ascii="Consolas" w:hAnsi="Consolas"/>
          <w:sz w:val="19"/>
        </w:rPr>
        <w:t>public/generated/{fabric-slug}/{colour-slug}/lay.webp</w:t>
      </w:r>
    </w:p>
    <w:p>
      <w:pPr>
        <w:pStyle w:val="ListBullet"/>
      </w:pPr>
      <w:r>
        <w:rPr>
          <w:rFonts w:ascii="Consolas" w:hAnsi="Consolas"/>
          <w:sz w:val="19"/>
        </w:rPr>
        <w:t>public/generated/{fabric-slug}/{colour-slug}/detail.webp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 : 3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1440 × 2160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2880 × 4320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(master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88, sRGB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front.webp, drape.webp, lay.webp, detail.webp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/public/generated/{fabric-slug}/{colour-slug}/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4 fabrics — primary colour: 4 angles each. Secondary colours: front.webp only.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Drape: cloth draped over a tailor's block or dummy — shows hand, weight, fall.</w:t>
      </w:r>
    </w:p>
    <w:p>
      <w:pPr>
        <w:pStyle w:val="ListBullet"/>
      </w:pPr>
      <w:r>
        <w:t>Lay: flat with selvedge along one edge; raking light to catch weave.</w:t>
      </w:r>
    </w:p>
    <w:p>
      <w:pPr>
        <w:pStyle w:val="ListBullet"/>
      </w:pPr>
      <w:r>
        <w:t>Detail: 1:1 macro showing yarn structure, weave geometry, slubs (silk), wales (wool).</w:t>
      </w:r>
    </w:p>
    <w:p>
      <w:pPr>
        <w:pStyle w:val="ListBullet"/>
      </w:pPr>
      <w:r>
        <w:t>Front: bolt photographed flat with label corner visible.</w:t>
      </w:r>
    </w:p>
    <w:p>
      <w:pPr>
        <w:pStyle w:val="ListBullet"/>
      </w:pPr>
      <w:r>
        <w:t>Colour fidelity is critical — shoot under D65 / 5500K, include grey card in setup frame.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lk3gpi5n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front.webp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w21i95v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drape.webp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ijjeorzj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lay.webp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a19ypytg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detail.webp</w:t>
      </w:r>
    </w:p>
    <w:p>
      <w:r>
        <w:br w:type="page"/>
      </w:r>
    </w:p>
    <w:p>
      <w:pPr>
        <w:pStyle w:val="Heading1"/>
      </w:pPr>
      <w:r>
        <w:t>Section 4a — Fabric colourway matrix</w:t>
      </w:r>
    </w:p>
    <w:p>
      <w:r>
        <w:rPr>
          <w:i/>
          <w:color w:val="6B6055"/>
        </w:rPr>
        <w:t>Each fabric has one primary colourway shot at all four angles, plus secondary colourways shot front-only (the site falls back to the primary colour for the other angles when the user picks a secondary swatch).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2880"/>
        <w:gridCol w:w="1728"/>
        <w:gridCol w:w="3168"/>
        <w:gridCol w:w="2304"/>
      </w:tblGrid>
      <w:tr>
        <w:tc>
          <w:tcPr>
            <w:tcW w:type="dxa" w:w="2436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20"/>
              </w:rPr>
              <w:t>Fabric</w:t>
            </w:r>
          </w:p>
        </w:tc>
        <w:tc>
          <w:tcPr>
            <w:tcW w:type="dxa" w:w="2436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20"/>
              </w:rPr>
              <w:t>Colourway</w:t>
            </w:r>
          </w:p>
        </w:tc>
        <w:tc>
          <w:tcPr>
            <w:tcW w:type="dxa" w:w="2436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20"/>
              </w:rPr>
              <w:t>Angles</w:t>
            </w:r>
          </w:p>
        </w:tc>
        <w:tc>
          <w:tcPr>
            <w:tcW w:type="dxa" w:w="2436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20"/>
              </w:rPr>
              <w:t>Notes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sz w:val="19"/>
              </w:rPr>
              <w:t>Egyptian Poplin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ivory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 · drape · lay · 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PRIMARY — full set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sz w:val="19"/>
              </w:rPr>
              <w:t>Heavy Linen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sand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 · drape · lay · 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PRIMARY — full set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 w:val="0"/>
                <w:sz w:val="19"/>
              </w:rPr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slate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secondary — front only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sz w:val="19"/>
              </w:rPr>
              <w:t>Italian Wool Super 120s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charcoal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 · drape · lay · 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PRIMARY — full set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 w:val="0"/>
                <w:sz w:val="19"/>
              </w:rPr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bone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secondary — front only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 w:val="0"/>
                <w:sz w:val="19"/>
              </w:rPr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navy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secondary — front only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 w:val="0"/>
                <w:sz w:val="19"/>
              </w:rPr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stone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secondary — front only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sz w:val="19"/>
              </w:rPr>
              <w:t>Raw Silk Handwoven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wine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 · drape · lay · 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PRIMARY — full set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 w:val="0"/>
                <w:sz w:val="19"/>
              </w:rPr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emerald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secondary — front only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 w:val="0"/>
                <w:sz w:val="19"/>
              </w:rPr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9"/>
              </w:rPr>
              <w:t>ivory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9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i/>
                <w:sz w:val="19"/>
              </w:rPr>
              <w:t>secondary — front only</w:t>
            </w:r>
          </w:p>
        </w:tc>
      </w:tr>
    </w:tbl>
    <w:p>
      <w:r>
        <w:br w:type="page"/>
      </w:r>
    </w:p>
    <w:p>
      <w:pPr>
        <w:pStyle w:val="Heading1"/>
      </w:pPr>
      <w:r>
        <w:t>Section 5 — Editorial Split Image</w:t>
      </w:r>
    </w:p>
    <w:p>
      <w:pPr>
        <w:spacing w:after="160"/>
      </w:pPr>
      <w:r>
        <w:rPr>
          <w:i/>
          <w:color w:val="6B6055"/>
        </w:rPr>
        <w:t>Home page — large image paired with a 6-card product grid. Two appearances: 'The Men's Edit' (image left) and 'The Women's Edit' (image right).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public/generated/_sections/atelier.webp</w:t>
      </w:r>
    </w:p>
    <w:p>
      <w:pPr>
        <w:pStyle w:val="ListBullet"/>
      </w:pPr>
      <w:r>
        <w:rPr>
          <w:rFonts w:ascii="Consolas" w:hAnsi="Consolas"/>
          <w:sz w:val="19"/>
        </w:rPr>
        <w:t>(women's edit reuses a product hero — designate a dedicated editorial)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Tall — square-tolerant. Site uses CSS background-size: cover.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1400 × 1400 px (square safe-zone)  —  shoot 1600 × 2000 px or wider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2800 × 2800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(master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85, sRGB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atelier.webp, womens-edit.webp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/public/generated/_sections/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 editorial splits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Atelier (men's edit): craftsmanship-leaning — hands on cloth, scissors, master tailor at work.</w:t>
      </w:r>
    </w:p>
    <w:p>
      <w:pPr>
        <w:pStyle w:val="ListBullet"/>
      </w:pPr>
      <w:r>
        <w:t>Women's edit: editorial portrait — confident, refined, soft natural light.</w:t>
      </w:r>
    </w:p>
    <w:p>
      <w:pPr>
        <w:pStyle w:val="ListBullet"/>
      </w:pPr>
      <w:r>
        <w:t>Shoot wide with a generous safe zone — site crops aggressively at narrow viewports.</w:t>
      </w:r>
    </w:p>
    <w:p>
      <w:pPr>
        <w:pStyle w:val="ListBullet"/>
      </w:pPr>
      <w:r>
        <w:t>Mood is meditative and quiet, not commercial.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2743200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eorbrlj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74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atelier.webp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s3u1oh7b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01-front.webp</w:t>
      </w:r>
    </w:p>
    <w:p>
      <w:r>
        <w:br w:type="page"/>
      </w:r>
    </w:p>
    <w:p>
      <w:pPr>
        <w:pStyle w:val="Heading1"/>
      </w:pPr>
      <w:r>
        <w:t>Section 6 — Made For You — Service Cards</w:t>
      </w:r>
    </w:p>
    <w:p>
      <w:pPr>
        <w:spacing w:after="160"/>
      </w:pPr>
      <w:r>
        <w:rPr>
          <w:i/>
          <w:color w:val="6B6055"/>
        </w:rPr>
        <w:t>Home page 'Made for you' section. Three cards on desktop, swipeable carousel on mobile.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public/generated/_sections/service-bespoke.webp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public/generated/_sections/service-sherwani.webp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public/generated/_sections/service-shirts.webp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4 : 3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1200 × 900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2400 × 1800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(master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85, sRGB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service-bespoke.webp, service-sherwani.webp, service-shirts.webp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/public/generated/_sections/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3 service cards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Each card depicts the *making* of one service — not the finished result.</w:t>
      </w:r>
    </w:p>
    <w:p>
      <w:pPr>
        <w:pStyle w:val="ListBullet"/>
      </w:pPr>
      <w:r>
        <w:t>Bespoke: client fitting, master tailor with measuring tape, mirror behind.</w:t>
      </w:r>
    </w:p>
    <w:p>
      <w:pPr>
        <w:pStyle w:val="ListBullet"/>
      </w:pPr>
      <w:r>
        <w:t>Sherwani: zardozi or hand-embroidery in progress, craftsman's hands.</w:t>
      </w:r>
    </w:p>
    <w:p>
      <w:pPr>
        <w:pStyle w:val="ListBullet"/>
      </w:pPr>
      <w:r>
        <w:t>Shirts: shirt construction — collar set, button-stand, mother-of-pearl buttons close.</w:t>
      </w:r>
    </w:p>
    <w:p>
      <w:pPr>
        <w:pStyle w:val="ListBullet"/>
      </w:pPr>
      <w:r>
        <w:t>Light is warm, intimate, document-style.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qda3_ewp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service-bespoke.webp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zm3yxq0t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service-sherwani.webp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93mslcga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service-shirts.webp</w:t>
      </w:r>
    </w:p>
    <w:p>
      <w:r>
        <w:br w:type="page"/>
      </w:r>
    </w:p>
    <w:p>
      <w:pPr>
        <w:pStyle w:val="Heading1"/>
      </w:pPr>
      <w:r>
        <w:t>Section 7 — Process Strip — How It's Made</w:t>
      </w:r>
    </w:p>
    <w:p>
      <w:pPr>
        <w:spacing w:after="160"/>
      </w:pPr>
      <w:r>
        <w:rPr>
          <w:i/>
          <w:color w:val="6B6055"/>
        </w:rPr>
        <w:t>Home page 'How it's made' three-step strip. Documentary-style storytelling.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public/generated/_sections/process-cloth.webp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public/generated/_sections/process-measure.webp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public/generated/_sections/process-finish.webp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4 : 3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1200 × 900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2400 × 1800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(master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85, sRGB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process-cloth.webp, process-measure.webp, process-finish.webp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/public/generated/_sections/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3 process steps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Step 1 — Cloth: cloth library / bolts shelved, hand selecting a roll.</w:t>
      </w:r>
    </w:p>
    <w:p>
      <w:pPr>
        <w:pStyle w:val="ListBullet"/>
      </w:pPr>
      <w:r>
        <w:t>Step 2 — Measure: master tailor measuring; tape across shoulder, chalk on cloth.</w:t>
      </w:r>
    </w:p>
    <w:p>
      <w:pPr>
        <w:pStyle w:val="ListBullet"/>
      </w:pPr>
      <w:r>
        <w:t>Step 3 — Finish: finished suit pressed and hanging on a wooden hanger; iron + steam visible.</w:t>
      </w:r>
    </w:p>
    <w:p>
      <w:pPr>
        <w:pStyle w:val="ListBullet"/>
      </w:pPr>
      <w:r>
        <w:t>Documentary, hand-led, no model eye-contact.</w:t>
      </w:r>
    </w:p>
    <w:p>
      <w:pPr>
        <w:pStyle w:val="ListBullet"/>
      </w:pPr>
      <w:r>
        <w:t>Light: warm tungsten or window-fall.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8qquza18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process-cloth.webp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avm37o25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process-measure.webp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3gh6ffdq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process-finish.webp</w:t>
      </w:r>
    </w:p>
    <w:p>
      <w:r>
        <w:br w:type="page"/>
      </w:r>
    </w:p>
    <w:p>
      <w:pPr>
        <w:pStyle w:val="Heading1"/>
      </w:pPr>
      <w:r>
        <w:t>Section 8 — Editorial Section Image — Wedding Wardrobe</w:t>
      </w:r>
    </w:p>
    <w:p>
      <w:pPr>
        <w:spacing w:after="160"/>
      </w:pPr>
      <w:r>
        <w:rPr>
          <w:i/>
          <w:color w:val="6B6055"/>
        </w:rPr>
        <w:t>Home page 'The Wedding Wardrobe' editorial — image left, copy right.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public/generated/_sections/editorial-wedding.webp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Portrait-leaning, ~4 : 5 to 5 : 6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1400 × 1200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2800 × 2400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(master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85, sRGB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editorial-wedding.webp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/public/generated/_sections/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 image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Wedding-wardrobe editorial: ambient warmth, candid moment.</w:t>
      </w:r>
    </w:p>
    <w:p>
      <w:pPr>
        <w:pStyle w:val="ListBullet"/>
      </w:pPr>
      <w:r>
        <w:t>Subject(s) in festive Indian wear (sherwani, lehenga). Indoor or golden-hour outdoor.</w:t>
      </w:r>
    </w:p>
    <w:p>
      <w:pPr>
        <w:pStyle w:val="ListBullet"/>
      </w:pPr>
      <w:r>
        <w:t>Composition leaves negative space top-right for overlay headline.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6172200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knfa9zuu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172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editorial-wedding.webp</w:t>
      </w:r>
    </w:p>
    <w:p>
      <w:r>
        <w:br w:type="page"/>
      </w:r>
    </w:p>
    <w:p>
      <w:pPr>
        <w:pStyle w:val="Heading1"/>
      </w:pPr>
      <w:r>
        <w:t>Section 9 — Full-Width Collection Banner</w:t>
      </w:r>
    </w:p>
    <w:p>
      <w:pPr>
        <w:spacing w:after="160"/>
      </w:pPr>
      <w:r>
        <w:rPr>
          <w:i/>
          <w:color w:val="6B6055"/>
        </w:rPr>
        <w:t>Home page — full-bleed landscape banner linking into a collection.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public/generated/_sections/swim-banner.webp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~3 : 1 to 4 : 1 (cinematic landscape)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2400 × 800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4800 × 1600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(master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82, sRGB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{collection}-banner.webp  (e.g. womens-banner.webp)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/public/generated/_sections/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 banner per collection callout (replace swim-banner with the appropriate collection)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Cinematic landscape; subject left or right with strong negative space for overlay text + CTA button.</w:t>
      </w:r>
    </w:p>
    <w:p>
      <w:pPr>
        <w:pStyle w:val="ListBullet"/>
      </w:pPr>
      <w:r>
        <w:t>Wide focal length but no fish-eye distortion.</w:t>
      </w:r>
    </w:p>
    <w:p>
      <w:pPr>
        <w:pStyle w:val="ListBullet"/>
      </w:pPr>
      <w:r>
        <w:t>Strong horizon line — water, road, architecture, etc.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1178890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9rydi3kp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117889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swim-banner.webp</w:t>
      </w:r>
    </w:p>
    <w:p>
      <w:r>
        <w:br w:type="page"/>
      </w:r>
    </w:p>
    <w:p>
      <w:pPr>
        <w:pStyle w:val="Heading1"/>
      </w:pPr>
      <w:r>
        <w:t>Section 10 — Bespoke Teaser Background (Atelier reuse)</w:t>
      </w:r>
    </w:p>
    <w:p>
      <w:pPr>
        <w:spacing w:after="160"/>
      </w:pPr>
      <w:r>
        <w:rPr>
          <w:i/>
          <w:color w:val="6B6055"/>
        </w:rPr>
        <w:t>Home page 'Visit the atelier' dark band. Reuses atelier.webp under a 92→35% dark gradient overlay.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public/generated/_sections/atelier.webp  (same file as Section 5)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Inherits from Section 5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Same as Section 5 (1400 × 1400 px square-safe)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Site applies a heavy dark gradient — slight underexposure tolerated.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atelier.webp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/public/generated/_sections/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0 new shots required — reuses Section 5 deliverable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No separate shoot needed. Listed for completeness — covered by Section 5.</w:t>
      </w:r>
    </w:p>
    <w:p>
      <w:pPr>
        <w:pStyle w:val="ListBullet"/>
      </w:pPr>
      <w:r>
        <w:t>If shooting fresh, ensure left third of frame has dark / busy detail (the band overlays a left-to-right gradient that lightens to the right).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2743200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eorbrlj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7432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atelier.webp</w:t>
      </w:r>
    </w:p>
    <w:p>
      <w:r>
        <w:br w:type="page"/>
      </w:r>
    </w:p>
    <w:p>
      <w:pPr>
        <w:pStyle w:val="Heading1"/>
      </w:pPr>
      <w:r>
        <w:t>Section 11 — Designer Portrait Slot</w:t>
      </w:r>
    </w:p>
    <w:p>
      <w:pPr>
        <w:spacing w:after="160"/>
      </w:pPr>
      <w:r>
        <w:rPr>
          <w:i/>
          <w:color w:val="6B6055"/>
        </w:rPr>
        <w:t>Currently inactive on site — placeholder slot on PDP 'Designer's note' section. Ready to wire in.</w:t>
      </w:r>
    </w:p>
    <w:p>
      <w:pPr>
        <w:pStyle w:val="Heading3"/>
      </w:pPr>
      <w:r>
        <w:t>File paths</w:t>
      </w:r>
    </w:p>
    <w:p>
      <w:pPr>
        <w:pStyle w:val="ListBullet"/>
      </w:pPr>
      <w:r>
        <w:rPr>
          <w:rFonts w:ascii="Consolas" w:hAnsi="Consolas"/>
          <w:sz w:val="19"/>
        </w:rPr>
        <w:t>public/generated/_team/team-aman.webp</w:t>
      </w:r>
    </w:p>
    <w:p>
      <w:pPr>
        <w:pStyle w:val="ListBullet"/>
      </w:pPr>
      <w:r>
        <w:rPr>
          <w:rFonts w:ascii="Consolas" w:hAnsi="Consolas"/>
          <w:sz w:val="19"/>
        </w:rPr>
        <w:t>public/generated/_team/team-riya.webp</w:t>
      </w:r>
    </w:p>
    <w:p>
      <w:pPr>
        <w:pStyle w:val="ListBullet"/>
      </w:pPr>
      <w:r>
        <w:rPr>
          <w:rFonts w:ascii="Consolas" w:hAnsi="Consolas"/>
          <w:sz w:val="19"/>
        </w:rPr>
        <w:t>public/generated/_team/team-vikram.webp</w:t>
      </w:r>
    </w:p>
    <w:p>
      <w:pPr>
        <w:pStyle w:val="Heading3"/>
      </w:pPr>
      <w:r>
        <w:t>Specification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Aspect ratio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 : 1 or 3 : 4 portrait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Minimum dimensions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800 × 800 px (square) or 800 × 1066 px (3:4)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Delivered (2×)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1600 × 1600 px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File format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.webp  (master .tiff)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Quality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Quality 88, sRGB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team-{firstname}.webp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/public/generated/_team/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Quantity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3 portraits (or one per designer on the team)</w:t>
            </w:r>
          </w:p>
        </w:tc>
      </w:tr>
    </w:tbl>
    <w:p>
      <w:pPr>
        <w:pStyle w:val="Heading3"/>
      </w:pPr>
      <w:r>
        <w:t>Direction</w:t>
      </w:r>
    </w:p>
    <w:p>
      <w:pPr>
        <w:pStyle w:val="ListBullet"/>
      </w:pPr>
      <w:r>
        <w:t>Editorial portrait against linen-tone backdrop (off-white / champagne).</w:t>
      </w:r>
    </w:p>
    <w:p>
      <w:pPr>
        <w:pStyle w:val="ListBullet"/>
      </w:pPr>
      <w:r>
        <w:t>Soft natural light, predominantly window-fall from frame-left.</w:t>
      </w:r>
    </w:p>
    <w:p>
      <w:pPr>
        <w:pStyle w:val="ListBullet"/>
      </w:pPr>
      <w:r>
        <w:t>Subject in atelier attire — apron, shirt sleeves rolled, measuring tape optional.</w:t>
      </w:r>
    </w:p>
    <w:p>
      <w:pPr>
        <w:pStyle w:val="ListBullet"/>
      </w:pPr>
      <w:r>
        <w:t>Eye contact direct but composed. Half-smile, not full grin.</w:t>
      </w:r>
    </w:p>
    <w:p>
      <w:pPr>
        <w:pStyle w:val="Heading3"/>
      </w:pPr>
      <w:r>
        <w:t>Reference — match this composition / mood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_kvl0on6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team-aman.webp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xzltmh8c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team-riya.webp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114800" cy="4114800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mpm9gm9cvf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14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6B6055"/>
          <w:sz w:val="18"/>
        </w:rPr>
        <w:t>team-vikram.webp</w:t>
      </w:r>
    </w:p>
    <w:p>
      <w:r>
        <w:br w:type="page"/>
      </w:r>
    </w:p>
    <w:p>
      <w:pPr>
        <w:pStyle w:val="Heading1"/>
      </w:pPr>
      <w:r>
        <w:t>Master shotlist</w:t>
      </w:r>
    </w:p>
    <w:p>
      <w:r>
        <w:rPr>
          <w:i/>
          <w:color w:val="6B6055"/>
        </w:rPr>
        <w:t>A single tickable list. Print this section, mark off each row as it is delivered.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2436"/>
        <w:gridCol w:w="2436"/>
        <w:gridCol w:w="2436"/>
        <w:gridCol w:w="2436"/>
      </w:tblGrid>
      <w:tr>
        <w:tc>
          <w:tcPr>
            <w:tcW w:type="dxa" w:w="2436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19"/>
              </w:rPr>
              <w:t>File</w:t>
            </w:r>
          </w:p>
        </w:tc>
        <w:tc>
          <w:tcPr>
            <w:tcW w:type="dxa" w:w="2436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19"/>
              </w:rPr>
              <w:t>Kind</w:t>
            </w:r>
          </w:p>
        </w:tc>
        <w:tc>
          <w:tcPr>
            <w:tcW w:type="dxa" w:w="2436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19"/>
              </w:rPr>
              <w:t>Angle / Label</w:t>
            </w:r>
          </w:p>
        </w:tc>
        <w:tc>
          <w:tcPr>
            <w:tcW w:type="dxa" w:w="2436"/>
            <w:shd w:val="clear" w:color="auto" w:fill="141008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b/>
                <w:color w:val="F4F1EC"/>
                <w:sz w:val="19"/>
              </w:rPr>
              <w:t>Spec &amp; folder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acetate-glasses/01-front.webp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/public/generated/acetate-glasses/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acetate-glasses/02-overview.webp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/public/generated/acetate-glasses/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acetate-glasses/03-side.webp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/public/generated/acetate-glasses/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acetate-glasses/04-back.webp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/public/generated/acetate-glasses/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acetate-glasses/05-detail.webp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/public/generated/acetate-glasses/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aria-pant-suit/01-front.webp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/public/generated/aria-pant-suit/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aria-pant-suit/02-overview.webp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/public/generated/aria-pant-suit/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aria-pant-suit/03-side.webp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/public/generated/aria-pant-suit/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aria-pant-suit/04-back.webp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/public/generated/aria-pant-suit/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aria-pant-suit/05-detail.webp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/public/generated/aria-pant-suit/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black-tie-tuxedo/01-front.webp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/public/generated/black-tie-tuxedo/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black-tie-tuxedo/02-overview.webp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/public/generated/black-tie-tuxedo/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black-tie-tuxedo/03-side.webp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/public/generated/black-tie-tuxedo/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black-tie-tuxedo/04-back.webp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/public/generated/black-tie-tuxedo/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black-tie-tuxedo/05-detail.webp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/public/generated/black-tie-tuxedo/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calfskin-belt/01-front.webp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calfskin-belt/02-overview.webp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calfskin-belt/03-side.webp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calfskin-belt/04-back.webp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calfskin-belt/05-detail.webp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camel-trench/01-front.webp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/public/generated/camel-trench/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camel-trench/02-overview.webp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/public/generated/camel-trench/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camel-trench/03-side.webp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/public/generated/camel-trench/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camel-trench/04-back.webp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/public/generated/camel-trench/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camel-trench/05-detail.webp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/public/generated/camel-trench/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embroidered-lehenga/01-front.webp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/public/generated/embroidered-lehenga/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embroidered-lehenga/02-overview.webp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/public/generated/embroidered-lehenga/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embroidered-lehenga/03-side.webp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/public/generated/embroidered-lehenga/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embroidered-lehenga/04-back.webp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/public/generated/embroidered-lehenga/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embroidered-lehenga/05-detail.webp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/public/generated/embroidered-lehenga/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festive-sherwani/01-front.webp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/public/generated/festive-sherwani/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festive-sherwani/02-overview.webp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/public/generated/festive-sherwani/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festive-sherwani/03-side.webp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/public/generated/festive-sherwani/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festive-sherwani/04-back.webp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/public/generated/festive-sherwani/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festive-sherwani/05-detail.webp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/public/generated/festive-sherwani/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grandad-collar-shirt/01-front.webp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/public/generated/grandad-collar-shirt/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grandad-collar-shirt/02-overview.webp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/public/generated/grandad-collar-shirt/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grandad-collar-shirt/03-side.webp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/public/generated/grandad-collar-shirt/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grandad-collar-shirt/04-back.webp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/public/generated/grandad-collar-shirt/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grandad-collar-shirt/05-detail.webp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/public/generated/grandad-collar-shirt/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hand-laced-corset/01-front.webp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/public/generated/hand-laced-corset/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hand-laced-corset/02-overview.webp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/public/generated/hand-laced-corset/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hand-laced-corset/03-side.webp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/public/generated/hand-laced-corset/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hand-laced-corset/04-back.webp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/public/generated/hand-laced-corset/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hand-laced-corset/05-detail.webp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/public/generated/hand-laced-corset/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heritage-three-piece/01-front.webp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/public/generated/heritage-three-piece/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heritage-three-piece/02-overview.webp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/public/generated/heritage-three-piece/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heritage-three-piece/03-side.webp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/public/generated/heritage-three-piece/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heritage-three-piece/04-back.webp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/public/generated/heritage-three-piece/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heritage-three-piece/05-detail.webp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/public/generated/heritage-three-piece/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italian-pleated-trouser/01-front.webp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/public/generated/italian-pleated-trouser/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italian-pleated-trouser/02-overview.webp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/public/generated/italian-pleated-trouser/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italian-pleated-trouser/03-side.webp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/public/generated/italian-pleated-trouser/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italian-pleated-trouser/04-back.webp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/public/generated/italian-pleated-trouser/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italian-pleated-trouser/05-detail.webp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/public/generated/italian-pleated-trouser/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lapel-brooch-set/01-front.webp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/public/generated/lapel-brooch-set/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lapel-brooch-set/02-overview.webp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/public/generated/lapel-brooch-set/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lapel-brooch-set/03-side.webp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/public/generated/lapel-brooch-set/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lapel-brooch-set/04-back.webp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/public/generated/lapel-brooch-set/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lapel-brooch-set/05-detail.webp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/public/generated/lapel-brooch-set/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linen-bandhgala/01-front.webp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/public/generated/linen-bandhgala/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linen-bandhgala/02-overview.webp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/public/generated/linen-bandhgala/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linen-bandhgala/03-side.webp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/public/generated/linen-bandhgala/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linen-bandhgala/04-back.webp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/public/generated/linen-bandhgala/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linen-bandhgala/05-detail.webp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/public/generated/linen-bandhgala/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midnight-slip-dress/01-front.webp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/public/generated/midnight-slip-dress/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midnight-slip-dress/02-overview.webp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/public/generated/midnight-slip-dress/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midnight-slip-dress/03-side.webp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/public/generated/midnight-slip-dress/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midnight-slip-dress/04-back.webp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/public/generated/midnight-slip-dress/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midnight-slip-dress/05-detail.webp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/public/generated/midnight-slip-dress/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raw-silk-saree/01-front.webp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/public/generated/raw-silk-saree/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raw-silk-saree/02-overview.webp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/public/generated/raw-silk-saree/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raw-silk-saree/03-side.webp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/public/generated/raw-silk-saree/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raw-silk-saree/04-back.webp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/public/generated/raw-silk-saree/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raw-silk-saree/05-detail.webp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/public/generated/raw-silk-saree/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tailored-pencil-skirt/01-front.webp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/public/generated/tailored-pencil-skirt/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tailored-pencil-skirt/02-overview.webp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/public/generated/tailored-pencil-skirt/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tailored-pencil-skirt/03-side.webp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/public/generated/tailored-pencil-skirt/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tailored-pencil-skirt/04-back.webp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/public/generated/tailored-pencil-skirt/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tailored-pencil-skirt/05-detail.webp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/public/generated/tailored-pencil-skirt/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tapered-wool-trouser/01-front.webp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/public/generated/tapered-wool-trouser/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tapered-wool-trouser/02-overview.webp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/public/generated/tapered-wool-trouser/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tapered-wool-trouser/03-side.webp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/public/generated/tapered-wool-trouser/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tapered-wool-trouser/04-back.webp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/public/generated/tapered-wool-trouser/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tapered-wool-trouser/05-detail.webp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/public/generated/tapered-wool-trouser/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two-piece-italian/01-front.webp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/public/generated/two-piece-italian/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two-piece-italian/02-overview.webp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/public/generated/two-piece-italian/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two-piece-italian/03-side.webp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/public/generated/two-piece-italian/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two-piece-italian/04-back.webp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/public/generated/two-piece-italian/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two-piece-italian/05-detail.webp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/public/generated/two-piece-italian/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velvet-blazer-dress/01-front.webp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/public/generated/velvet-blazer-dress/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velvet-blazer-dress/02-overview.webp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/public/generated/velvet-blazer-dress/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velvet-blazer-dress/03-side.webp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/public/generated/velvet-blazer-dress/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velvet-blazer-dress/04-back.webp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/public/generated/velvet-blazer-dress/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velvet-blazer-dress/05-detail.webp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/public/generated/velvet-blazer-dress/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wide-calfskin-belt/01-front.webp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/public/generated/wide-calfskin-belt/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wide-calfskin-belt/02-overview.webp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Overview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/public/generated/wide-calfskin-belt/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wide-calfskin-belt/03-side.webp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Side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/public/generated/wide-calfskin-belt/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wide-calfskin-belt/04-back.webp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Back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/public/generated/wide-calfskin-belt/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wide-calfskin-belt/05-detail.webp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Tailored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1200×1600 · /public/generated/wide-calfskin-belt/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fabric-egyptian-poplin/ivory/front.webp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/public/generated/fabric-egyptian-poplin/ivory/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fabric-egyptian-poplin/ivory/drape.webp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Drape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/public/generated/fabric-egyptian-poplin/ivory/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fabric-egyptian-poplin/ivory/lay.webp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Lay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/public/generated/fabric-egyptian-poplin/ivory/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fabric-egyptian-poplin/ivory/detail.webp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/public/generated/fabric-egyptian-poplin/ivory/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fabric-heavy-linen/sand/front.webp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/public/generated/fabric-heavy-linen/sand/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fabric-heavy-linen/sand/drape.webp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Drape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/public/generated/fabric-heavy-linen/sand/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fabric-heavy-linen/sand/lay.webp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Lay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/public/generated/fabric-heavy-linen/sand/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fabric-heavy-linen/sand/detail.webp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/public/generated/fabric-heavy-linen/sand/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fabric-heavy-linen/slate/front.webp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(secondary)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/public/generated/fabric-heavy-linen/slate/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fabric-italian-wool-super-120s/charcoal/front.webp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/public/generated/fabric-italian-wool-super-120s/charcoal/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fabric-italian-wool-super-120s/charcoal/drape.webp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Drape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/public/generated/fabric-italian-wool-super-120s/charcoal/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fabric-italian-wool-super-120s/charcoal/lay.webp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Lay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/public/generated/fabric-italian-wool-super-120s/charcoal/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fabric-italian-wool-super-120s/charcoal/detail.webp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/public/generated/fabric-italian-wool-super-120s/charcoal/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fabric-italian-wool-super-120s/bone/front.webp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(secondary)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/public/generated/fabric-italian-wool-super-120s/bone/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fabric-italian-wool-super-120s/navy/front.webp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(secondary)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/public/generated/fabric-italian-wool-super-120s/navy/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fabric-italian-wool-super-120s/stone/front.webp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(secondary)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/public/generated/fabric-italian-wool-super-120s/stone/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fabric-raw-silk-handwoven/wine/front.webp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/public/generated/fabric-raw-silk-handwoven/wine/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fabric-raw-silk-handwoven/wine/drape.webp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Drape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/public/generated/fabric-raw-silk-handwoven/wine/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fabric-raw-silk-handwoven/wine/lay.webp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Lay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/public/generated/fabric-raw-silk-handwoven/wine/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fabric-raw-silk-handwoven/wine/detail.webp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(primary)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Detail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/public/generated/fabric-raw-silk-handwoven/wine/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fabric-raw-silk-handwoven/emerald/front.webp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(secondary)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/public/generated/fabric-raw-silk-handwoven/emerald/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fabric-raw-silk-handwoven/ivory/front.webp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Fabric (secondary)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Front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2:3 · 1440×2160 · /public/generated/fabric-raw-silk-handwoven/ivory/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_hero/premium.webp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Hero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Tile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1100×1466 · /public/generated/_hero/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_hero/new-arrivals.webp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Hero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Tile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1100×1466 · /public/generated/_hero/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_hero/made-to-measure.webp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Hero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Tile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3:4 · 1100×1466 · /public/generated/_hero/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_sections/atelier.webp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Editorial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Split / teaser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Square-safe · 1400×1400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_sections/womens-edit.webp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Editorial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Split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Square-safe · 1400×1400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_sections/service-bespoke.webp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Service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Card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4:3 · 1200×900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_sections/service-sherwani.webp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Service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Card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4:3 · 1200×900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_sections/service-shirts.webp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Service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Card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4:3 · 1200×900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_sections/process-cloth.webp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Process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Step 1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4:3 · 1200×900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_sections/process-measure.webp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Process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Step 2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4:3 · 1200×900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_sections/process-finish.webp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Process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Step 3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4:3 · 1200×900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_sections/editorial-wedding.webp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Editorial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Wedding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4:5 · 1400×1200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_sections/swim-banner.webp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Banner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Landscape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3:1 · 2400×800 · /public/generated/_sections/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_team/team-aman.webp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Portrait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Designer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1:1 · 800×800 · /public/generated/_team/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_team/team-riya.webp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Portrait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Designer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1:1 · 800×800 · /public/generated/_team/</w:t>
            </w:r>
          </w:p>
        </w:tc>
      </w:tr>
      <w:tr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_team/team-vikram.webp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Portrait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sz w:val="17"/>
              </w:rPr>
              <w:t>Designer</w:t>
            </w:r>
          </w:p>
        </w:tc>
        <w:tc>
          <w:tcPr>
            <w:tcW w:type="dxa" w:w="24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</w:tcPr>
          <w:p>
            <w:r>
              <w:rPr>
                <w:rFonts w:ascii="Consolas" w:hAnsi="Consolas"/>
                <w:sz w:val="17"/>
              </w:rPr>
              <w:t>1:1 · 800×800 · /public/generated/_team/</w:t>
            </w:r>
          </w:p>
        </w:tc>
      </w:tr>
    </w:tbl>
    <w:p>
      <w:r>
        <w:br w:type="page"/>
      </w:r>
    </w:p>
    <w:p>
      <w:pPr>
        <w:pStyle w:val="Heading1"/>
      </w:pPr>
      <w:r>
        <w:t>Delivery &amp; handoff</w:t>
      </w:r>
    </w:p>
    <w:tbl>
      <w:tblPr>
        <w:tblW w:type="auto" w:w="0"/>
        <w:tblLayout w:type="fixed"/>
        <w:tblLook w:firstColumn="1" w:firstRow="1" w:lastColumn="0" w:lastRow="0" w:noHBand="0" w:noVBand="1" w:val="04A0"/>
      </w:tblPr>
      <w:tblGrid>
        <w:gridCol w:w="3024"/>
        <w:gridCol w:w="6336"/>
      </w:tblGrid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Archive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Single .zip named  elitezonej-shoot-{YYYY-MM-DD}.zip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Folder layout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/assets/   (final .webp)</w:t>
              <w:br/>
              <w:t>/masters/  (.tiff or 16-bit .png)</w:t>
              <w:br/>
              <w:t>/contact-sheet.pdf</w:t>
              <w:br/>
              <w:t>/shotlist.csv  (slug, file, status, retouched-by, date)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Naming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Identical to the file paths in this brief. Lowercase, kebab-case, .webp.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Resolution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Delivered at 2× the listed minimum (Retina). Crops applied non-destructively from the master.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Colour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Embed sRGB profile in every .webp. Master files retain working space.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Deadline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[ photographer to confirm ]</w:t>
            </w:r>
          </w:p>
        </w:tc>
      </w:tr>
      <w:tr>
        <w:tc>
          <w:tcPr>
            <w:tcW w:type="dxa" w:w="3024"/>
            <w:shd w:val="clear" w:color="auto" w:fill="F4F1EC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b/>
                <w:color w:val="14100C"/>
                <w:sz w:val="20"/>
              </w:rPr>
              <w:t>Contact</w:t>
            </w:r>
          </w:p>
        </w:tc>
        <w:tc>
          <w:tcPr>
            <w:tcW w:type="dxa" w:w="6336"/>
            <w:tcBorders>
              <w:top w:val="single" w:sz="4" w:color="DDDDDD"/>
              <w:left w:val="single" w:sz="4" w:color="DDDDDD"/>
              <w:bottom w:val="single" w:sz="4" w:color="DDDDDD"/>
              <w:right w:val="single" w:sz="4" w:color="DDDDDD"/>
            </w:tcBorders>
            <w:vAlign w:val="center"/>
          </w:tcPr>
          <w:p>
            <w:r>
              <w:rPr>
                <w:color w:val="14100C"/>
                <w:sz w:val="20"/>
              </w:rPr>
              <w:t>[ project lead to fill in ]</w:t>
            </w:r>
          </w:p>
        </w:tc>
      </w:tr>
    </w:tbl>
    <w:p/>
    <w:p>
      <w:r>
        <w:rPr>
          <w:i/>
          <w:color w:val="6B6055"/>
        </w:rPr>
        <w:t>Sign-off — by delivering against this brief the photographer confirms each image meets the listed specification and is licensed for unrestricted use on the Elite Zone J website, store, marketing, and print collateral.</w:t>
      </w:r>
    </w:p>
    <w:sectPr w:rsidR="00FC693F" w:rsidRPr="0006063C" w:rsidSect="00034616">
      <w:pgSz w:w="12240" w:h="15840"/>
      <w:pgMar w:top="1134" w:right="1247" w:bottom="1134" w:left="124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Calibri" w:hAnsi="Calibri"/>
      <w:color w:val="14100C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Cambria" w:hAnsi="Cambria"/>
      <w:b/>
      <w:bCs/>
      <w:color w:val="14100C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Cambria" w:hAnsi="Cambria"/>
      <w:b/>
      <w:bCs/>
      <w:color w:val="14100C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Cambria" w:hAnsi="Cambria"/>
      <w:b/>
      <w:bCs/>
      <w:color w:val="14100C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 w:ascii="Cambria" w:hAnsi="Cambria"/>
      <w:b/>
      <w:color w:val="14100C"/>
      <w:spacing w:val="5"/>
      <w:kern w:val="28"/>
      <w:sz w:val="6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